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41D2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140F2F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73B53010" w14:textId="77777777" w:rsidR="00C27B23" w:rsidRDefault="0048249A" w:rsidP="00F21B88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Data </w:t>
      </w:r>
      <w:r w:rsidR="00F21B88">
        <w:rPr>
          <w:rFonts w:ascii="Titillium" w:hAnsi="Titillium"/>
          <w:b/>
          <w:i/>
          <w:sz w:val="20"/>
          <w:szCs w:val="20"/>
        </w:rPr>
        <w:t>di svolgimento della rilevazione 31/05/2022</w:t>
      </w:r>
    </w:p>
    <w:p w14:paraId="0901C336" w14:textId="77777777" w:rsidR="00C27B23" w:rsidRPr="00F21B88" w:rsidRDefault="00C27B23" w:rsidP="00F21B88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23AAA996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538B775" w14:textId="77777777" w:rsidR="00C27B23" w:rsidRPr="0041405A" w:rsidRDefault="00F21B88" w:rsidP="00F21B88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</w:t>
      </w:r>
      <w:r w:rsidR="0048249A" w:rsidRPr="0041405A">
        <w:rPr>
          <w:rFonts w:ascii="Titillium" w:hAnsi="Titillium"/>
          <w:sz w:val="20"/>
          <w:szCs w:val="20"/>
        </w:rPr>
        <w:t xml:space="preserve">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48249A"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4BE2E6C9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5ABC7A58" w14:textId="55255BC7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4CB3D7E5" w14:textId="139B26B0" w:rsidR="00F23D70" w:rsidRDefault="00F23D70" w:rsidP="00F23D7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Consulenti e collaboratori: va verificata </w:t>
      </w:r>
      <w:r w:rsidR="00106770">
        <w:rPr>
          <w:rFonts w:ascii="Titillium" w:hAnsi="Titillium"/>
          <w:sz w:val="20"/>
          <w:szCs w:val="20"/>
        </w:rPr>
        <w:t>l’implementazione dell’intera sezione.</w:t>
      </w:r>
      <w:r>
        <w:rPr>
          <w:rFonts w:ascii="Titillium" w:hAnsi="Titillium"/>
          <w:sz w:val="20"/>
          <w:szCs w:val="20"/>
        </w:rPr>
        <w:t xml:space="preserve">  </w:t>
      </w:r>
    </w:p>
    <w:p w14:paraId="6C7E3107" w14:textId="77777777" w:rsidR="00106770" w:rsidRDefault="00106770" w:rsidP="00106770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</w:p>
    <w:p w14:paraId="0E055C6F" w14:textId="0FAA408A" w:rsidR="00106770" w:rsidRPr="00F21B88" w:rsidRDefault="00106770" w:rsidP="00106770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Pagamenti dell’Amministrazione: va verificata l’implementazione dell’intera sezione.</w:t>
      </w:r>
    </w:p>
    <w:p w14:paraId="0FA2D091" w14:textId="77777777" w:rsidR="00F23D70" w:rsidRPr="00F25208" w:rsidRDefault="00F23D70" w:rsidP="00F23D70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14:paraId="35C36C09" w14:textId="77777777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25146DB0" w14:textId="77777777" w:rsidR="00F21B88" w:rsidRPr="00F21B88" w:rsidRDefault="00F21B88" w:rsidP="00F21B88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Nessuna</w:t>
      </w:r>
    </w:p>
    <w:sectPr w:rsidR="00F21B88" w:rsidRPr="00F21B88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6AB4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2ABD1951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B94E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2BCB534C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13390">
    <w:abstractNumId w:val="1"/>
  </w:num>
  <w:num w:numId="2" w16cid:durableId="473647719">
    <w:abstractNumId w:val="0"/>
  </w:num>
  <w:num w:numId="3" w16cid:durableId="734009889">
    <w:abstractNumId w:val="2"/>
  </w:num>
  <w:num w:numId="4" w16cid:durableId="2068842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06770"/>
    <w:rsid w:val="0016468A"/>
    <w:rsid w:val="0022614E"/>
    <w:rsid w:val="0024134D"/>
    <w:rsid w:val="00257242"/>
    <w:rsid w:val="00284179"/>
    <w:rsid w:val="002C572E"/>
    <w:rsid w:val="003A7593"/>
    <w:rsid w:val="003A7D34"/>
    <w:rsid w:val="003E1CF5"/>
    <w:rsid w:val="0041405A"/>
    <w:rsid w:val="00416AD0"/>
    <w:rsid w:val="0048249A"/>
    <w:rsid w:val="004833D5"/>
    <w:rsid w:val="004F18CD"/>
    <w:rsid w:val="00506EFE"/>
    <w:rsid w:val="0060106A"/>
    <w:rsid w:val="00664CD2"/>
    <w:rsid w:val="006E496C"/>
    <w:rsid w:val="007052EA"/>
    <w:rsid w:val="00713BFD"/>
    <w:rsid w:val="007A107C"/>
    <w:rsid w:val="00837860"/>
    <w:rsid w:val="0085206C"/>
    <w:rsid w:val="00861FE1"/>
    <w:rsid w:val="008A0378"/>
    <w:rsid w:val="009364EC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6148E"/>
    <w:rsid w:val="00F21B88"/>
    <w:rsid w:val="00F23D70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1C1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Alps</cp:lastModifiedBy>
  <cp:revision>2</cp:revision>
  <cp:lastPrinted>2018-02-28T15:30:00Z</cp:lastPrinted>
  <dcterms:created xsi:type="dcterms:W3CDTF">2024-01-12T08:13:00Z</dcterms:created>
  <dcterms:modified xsi:type="dcterms:W3CDTF">2024-01-12T08:13:00Z</dcterms:modified>
</cp:coreProperties>
</file>